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4DE37365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304BF7"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D9150A">
        <w:rPr>
          <w:rFonts w:ascii="Tahoma" w:hAnsi="Tahoma" w:cs="Tahoma"/>
          <w:b/>
          <w:bCs/>
          <w:sz w:val="32"/>
          <w:szCs w:val="32"/>
        </w:rPr>
        <w:t>ABRIL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32B28B5F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D9150A">
        <w:rPr>
          <w:rFonts w:ascii="Tahoma" w:hAnsi="Tahoma" w:cs="Tahoma"/>
          <w:b/>
          <w:bCs/>
          <w:sz w:val="32"/>
          <w:szCs w:val="32"/>
        </w:rPr>
        <w:t>abril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71288A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956536">
        <w:rPr>
          <w:rFonts w:ascii="Tahoma" w:hAnsi="Tahoma" w:cs="Tahoma"/>
          <w:sz w:val="32"/>
          <w:szCs w:val="32"/>
        </w:rPr>
        <w:t xml:space="preserve"> didácticos</w:t>
      </w:r>
      <w:r w:rsidR="0071288A">
        <w:rPr>
          <w:rFonts w:ascii="Tahoma" w:hAnsi="Tahoma" w:cs="Tahoma"/>
          <w:sz w:val="32"/>
          <w:szCs w:val="32"/>
        </w:rPr>
        <w:t xml:space="preserve"> y 1 </w:t>
      </w:r>
      <w:r w:rsidR="00D9150A">
        <w:rPr>
          <w:rFonts w:ascii="Tahoma" w:hAnsi="Tahoma" w:cs="Tahoma"/>
          <w:sz w:val="32"/>
          <w:szCs w:val="32"/>
        </w:rPr>
        <w:t>taller crítico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>Es importante mencionar que se pueden aplicar en cualquier momento del año.</w:t>
      </w:r>
    </w:p>
    <w:p w14:paraId="1A075131" w14:textId="48B680E6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71288A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7410EA3B" w:rsidR="0071288A" w:rsidRPr="00956536" w:rsidRDefault="00D9150A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¿A qué jugaban nuestros abuelos?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42C2233E" w:rsidR="0071288A" w:rsidRPr="00EC3F3B" w:rsidRDefault="00D9150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10</w:t>
            </w:r>
            <w:r w:rsidR="0071288A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D9150A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7920B473" w:rsidR="00D9150A" w:rsidRPr="00956536" w:rsidRDefault="00D9150A" w:rsidP="00D9150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puedo medir los objetos?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42DF6DB5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8 a 9 días</w:t>
            </w:r>
          </w:p>
        </w:tc>
      </w:tr>
      <w:tr w:rsidR="00D9150A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4E8C4815" w:rsidR="00D9150A" w:rsidRPr="00956536" w:rsidRDefault="00D9150A" w:rsidP="00D9150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Así nos protegemos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09E74F08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 a 6 días</w:t>
            </w:r>
          </w:p>
        </w:tc>
      </w:tr>
      <w:tr w:rsidR="00D9150A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078CACA6" w:rsidR="00D9150A" w:rsidRPr="00956536" w:rsidRDefault="00D9150A" w:rsidP="00D9150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Viajamos en el tiempo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554D15CE" w:rsidR="00D9150A" w:rsidRPr="00EC3F3B" w:rsidRDefault="00D9150A" w:rsidP="00D9150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705E769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BDF41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11B61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C951C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27B00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D9150A" w:rsidRPr="00C579A3" w14:paraId="2305C3A2" w14:textId="77777777" w:rsidTr="00D33EC4">
        <w:tc>
          <w:tcPr>
            <w:tcW w:w="1050" w:type="dxa"/>
            <w:shd w:val="clear" w:color="auto" w:fill="FFE599" w:themeFill="accent4" w:themeFillTint="66"/>
            <w:vAlign w:val="center"/>
          </w:tcPr>
          <w:p w14:paraId="3769391B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5AC08511" w14:textId="77777777" w:rsidR="00D9150A" w:rsidRPr="00C579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26BDC939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9DD66B3" w14:textId="77777777" w:rsidR="00D9150A" w:rsidRPr="00C579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1DB9B673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78990FF3" w14:textId="77777777" w:rsidR="00D9150A" w:rsidRPr="00C579A3" w:rsidRDefault="00D9150A" w:rsidP="00D33EC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D9150A" w:rsidRPr="005F7766" w14:paraId="556864D4" w14:textId="77777777" w:rsidTr="00D33EC4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2F2ED620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32D94CE9" w14:textId="77777777" w:rsidR="00D9150A" w:rsidRPr="005F7766" w:rsidRDefault="00D9150A" w:rsidP="00D33EC4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9042B15" wp14:editId="331A2B5C">
                  <wp:extent cx="357231" cy="360000"/>
                  <wp:effectExtent l="0" t="0" r="5080" b="2540"/>
                  <wp:docPr id="4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A325145" wp14:editId="0DFE2471">
                  <wp:extent cx="360292" cy="360000"/>
                  <wp:effectExtent l="0" t="0" r="1905" b="2540"/>
                  <wp:docPr id="4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98C24A5" wp14:editId="69C8C97B">
                  <wp:extent cx="362905" cy="360000"/>
                  <wp:effectExtent l="0" t="0" r="0" b="2540"/>
                  <wp:docPr id="4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n 1" descr="Icono&#10;&#10;El contenido generado por IA puede ser incorrecto.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B9BC835" wp14:editId="225C8CDF">
                  <wp:extent cx="360193" cy="360000"/>
                  <wp:effectExtent l="0" t="0" r="1905" b="2540"/>
                  <wp:docPr id="5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5395135D" wp14:editId="1914B426">
                  <wp:extent cx="487791" cy="360000"/>
                  <wp:effectExtent l="0" t="0" r="7620" b="2540"/>
                  <wp:docPr id="5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A4FD5B8" wp14:editId="56E669FF">
                  <wp:extent cx="312515" cy="360000"/>
                  <wp:effectExtent l="0" t="0" r="0" b="2540"/>
                  <wp:docPr id="7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0A" w:rsidRPr="00630CAF" w14:paraId="0D4B8061" w14:textId="77777777" w:rsidTr="00D33EC4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20F0FF38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Taller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587BD7E4" w14:textId="77777777" w:rsidR="00D9150A" w:rsidRPr="002B552A" w:rsidRDefault="00D9150A" w:rsidP="00D33EC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¿A qué jugaban nuestros abuelos?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221629C9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474DC355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Comunitario </w:t>
            </w:r>
          </w:p>
        </w:tc>
      </w:tr>
      <w:tr w:rsidR="00D9150A" w:rsidRPr="00630CAF" w14:paraId="2CD3891F" w14:textId="77777777" w:rsidTr="00D33EC4">
        <w:tc>
          <w:tcPr>
            <w:tcW w:w="10263" w:type="dxa"/>
            <w:gridSpan w:val="15"/>
          </w:tcPr>
          <w:p w14:paraId="2488BD51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niñas y niños identificarán los cambios en las formas de jugar al paso del tiempo para crear una colección de juegos tradicionales y aprenderán que, además de ser divertidos, les enseñan saberes y conocimientos de la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9150A" w:rsidRPr="00630CAF" w14:paraId="0E3B275B" w14:textId="77777777" w:rsidTr="00D33EC4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4A4022AF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197F64CD" w14:textId="77777777" w:rsidR="00D9150A" w:rsidRPr="00630CAF" w:rsidRDefault="00D9150A" w:rsidP="00D33E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Taller crítico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474ABC0D" w14:textId="77777777" w:rsidR="00D9150A" w:rsidRPr="007925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191D25AD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B6AE0">
              <w:rPr>
                <w:rFonts w:ascii="Tahoma" w:hAnsi="Tahoma" w:cs="Tahoma"/>
                <w:sz w:val="24"/>
                <w:szCs w:val="24"/>
              </w:rPr>
              <w:t xml:space="preserve">Se sugiere para </w:t>
            </w:r>
            <w:r>
              <w:rPr>
                <w:rFonts w:ascii="Tahoma" w:hAnsi="Tahoma" w:cs="Tahoma"/>
                <w:sz w:val="24"/>
                <w:szCs w:val="24"/>
              </w:rPr>
              <w:t>diez días</w:t>
            </w:r>
          </w:p>
        </w:tc>
      </w:tr>
      <w:tr w:rsidR="00D9150A" w:rsidRPr="004C0B27" w14:paraId="3B1D2EF2" w14:textId="77777777" w:rsidTr="00D33EC4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E6188CE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ECA09E5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37EA85D6" w14:textId="77777777" w:rsidR="00D9150A" w:rsidRPr="004C0B27" w:rsidRDefault="00D9150A" w:rsidP="00D33EC4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9150A" w:rsidRPr="007A5DEF" w14:paraId="197CE5FA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699EC956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C746842" wp14:editId="08D06BBF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B9ED6C4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67A1CD9B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5599A2F" w14:textId="77777777" w:rsidR="00D9150A" w:rsidRPr="007A5DE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</w:tc>
      </w:tr>
      <w:tr w:rsidR="00D9150A" w:rsidRPr="00A31A16" w14:paraId="79194BD4" w14:textId="77777777" w:rsidTr="00D33EC4">
        <w:tc>
          <w:tcPr>
            <w:tcW w:w="1247" w:type="dxa"/>
            <w:gridSpan w:val="2"/>
            <w:vMerge/>
            <w:vAlign w:val="center"/>
          </w:tcPr>
          <w:p w14:paraId="678F66AF" w14:textId="77777777" w:rsidR="00D9150A" w:rsidRPr="006C5AF4" w:rsidRDefault="00D9150A" w:rsidP="00D33EC4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36330A1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5614" w:type="dxa"/>
            <w:gridSpan w:val="6"/>
            <w:vAlign w:val="center"/>
          </w:tcPr>
          <w:p w14:paraId="0F4D36EE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04102E8" w14:textId="77777777" w:rsidR="00D9150A" w:rsidRPr="00A31A16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D9150A" w:rsidRPr="00FA44D0" w14:paraId="7FB11186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5A7F0424" w14:textId="77777777" w:rsidR="00D9150A" w:rsidRPr="006C5AF4" w:rsidRDefault="00D9150A" w:rsidP="00D33EC4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EC2219A" wp14:editId="78585142">
                  <wp:extent cx="484363" cy="468000"/>
                  <wp:effectExtent l="0" t="0" r="0" b="8255"/>
                  <wp:docPr id="643440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5CECA4B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5614" w:type="dxa"/>
            <w:gridSpan w:val="6"/>
            <w:vAlign w:val="center"/>
          </w:tcPr>
          <w:p w14:paraId="79338AB1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95C9446" w14:textId="77777777" w:rsidR="00D9150A" w:rsidRPr="00FA44D0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interesa en elementos característicos de su comunidad, como la música, la danza, el ba</w:t>
            </w:r>
            <w:r>
              <w:rPr>
                <w:rFonts w:ascii="Tahoma" w:hAnsi="Tahoma" w:cs="Tahoma"/>
                <w:sz w:val="24"/>
                <w:szCs w:val="24"/>
              </w:rPr>
              <w:t>ile o los objetos tradicionales.</w:t>
            </w:r>
          </w:p>
        </w:tc>
      </w:tr>
      <w:tr w:rsidR="00D9150A" w14:paraId="6E50E60B" w14:textId="77777777" w:rsidTr="00D33EC4">
        <w:tc>
          <w:tcPr>
            <w:tcW w:w="1247" w:type="dxa"/>
            <w:gridSpan w:val="2"/>
            <w:vMerge/>
            <w:vAlign w:val="center"/>
          </w:tcPr>
          <w:p w14:paraId="46FA488D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ABE2144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83E0D">
              <w:rPr>
                <w:rFonts w:ascii="Tahoma" w:hAnsi="Tahoma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5614" w:type="dxa"/>
            <w:gridSpan w:val="6"/>
            <w:vAlign w:val="center"/>
          </w:tcPr>
          <w:p w14:paraId="3B0EF197" w14:textId="77777777" w:rsidR="00D9150A" w:rsidRPr="00283E0D" w:rsidRDefault="00D9150A" w:rsidP="00D33EC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83E0D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756F70F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283E0D">
              <w:rPr>
                <w:rFonts w:ascii="Tahoma" w:hAnsi="Tahoma" w:cs="Tahoma"/>
                <w:sz w:val="24"/>
                <w:szCs w:val="24"/>
              </w:rPr>
              <w:t>Se da cuenta de que al pasar el tiempo se producen cambios en los objetos y en las costumbres de las distintas familias y de la comunidad.</w:t>
            </w:r>
          </w:p>
        </w:tc>
      </w:tr>
      <w:tr w:rsidR="00D9150A" w:rsidRPr="007A5DEF" w14:paraId="785B168A" w14:textId="77777777" w:rsidTr="00D33EC4">
        <w:trPr>
          <w:trHeight w:val="1748"/>
        </w:trPr>
        <w:tc>
          <w:tcPr>
            <w:tcW w:w="1247" w:type="dxa"/>
            <w:gridSpan w:val="2"/>
            <w:vMerge w:val="restart"/>
            <w:vAlign w:val="center"/>
          </w:tcPr>
          <w:p w14:paraId="30962DE8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6511A20" wp14:editId="6F3255AC">
                  <wp:extent cx="481091" cy="468000"/>
                  <wp:effectExtent l="0" t="0" r="0" b="8255"/>
                  <wp:docPr id="86771347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C6BE524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224250F9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5293174" w14:textId="77777777" w:rsidR="00D9150A" w:rsidRPr="007A5DE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</w:tc>
      </w:tr>
      <w:tr w:rsidR="00D9150A" w:rsidRPr="007A5DEF" w14:paraId="2D6F37A5" w14:textId="77777777" w:rsidTr="00D33EC4">
        <w:tc>
          <w:tcPr>
            <w:tcW w:w="1247" w:type="dxa"/>
            <w:gridSpan w:val="2"/>
            <w:vMerge/>
            <w:vAlign w:val="center"/>
          </w:tcPr>
          <w:p w14:paraId="597C9F72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CFDC73C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5614" w:type="dxa"/>
            <w:gridSpan w:val="6"/>
            <w:vAlign w:val="center"/>
          </w:tcPr>
          <w:p w14:paraId="4ED11513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622504B" w14:textId="77777777" w:rsidR="00D9150A" w:rsidRPr="007A5DE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D9150A" w:rsidRPr="00FA44D0" w14:paraId="35330EB2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1EB68C16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2B8600D" wp14:editId="16AAD781">
                  <wp:extent cx="481276" cy="468000"/>
                  <wp:effectExtent l="0" t="0" r="0" b="8255"/>
                  <wp:docPr id="127952644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C28E4FC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6"/>
            <w:vAlign w:val="center"/>
          </w:tcPr>
          <w:p w14:paraId="27E56BD8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766FE35" w14:textId="77777777" w:rsidR="00D9150A" w:rsidRPr="00FA44D0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números con distintos propósitos y en distintas situaciones.</w:t>
            </w:r>
          </w:p>
        </w:tc>
      </w:tr>
      <w:tr w:rsidR="00D9150A" w:rsidRPr="00FA44D0" w14:paraId="4B2A8384" w14:textId="77777777" w:rsidTr="00D33EC4">
        <w:tc>
          <w:tcPr>
            <w:tcW w:w="1247" w:type="dxa"/>
            <w:gridSpan w:val="2"/>
            <w:vMerge/>
            <w:vAlign w:val="center"/>
          </w:tcPr>
          <w:p w14:paraId="02C79B88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EA67437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5614" w:type="dxa"/>
            <w:gridSpan w:val="6"/>
            <w:vAlign w:val="center"/>
          </w:tcPr>
          <w:p w14:paraId="12C54A96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5CB167D" w14:textId="77777777" w:rsidR="00D9150A" w:rsidRPr="00FA44D0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Organiza actividades y juegos con sus pares, estableciendo una secuencia en su duración al llevarlas a cabo.</w:t>
            </w:r>
          </w:p>
        </w:tc>
      </w:tr>
    </w:tbl>
    <w:p w14:paraId="6FEB780B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A1AF16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62878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0A335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B8B507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C5B0E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E77672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413EC3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B9FD3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1FE34F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7685B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6EDAF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C34A26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90E29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4D707F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8EE9B5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E5AE7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6007C8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DBBF6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F9C63C7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57384A5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AE051C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9A4A45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EFE686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37CCAA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98081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93FC56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3889F5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825DD7B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B55E23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4FFD04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D9150A" w:rsidRPr="008C1D99" w14:paraId="49A0A28A" w14:textId="77777777" w:rsidTr="00D33EC4">
        <w:tc>
          <w:tcPr>
            <w:tcW w:w="1003" w:type="dxa"/>
            <w:shd w:val="clear" w:color="auto" w:fill="F7CAAC" w:themeFill="accent2" w:themeFillTint="66"/>
            <w:vAlign w:val="center"/>
          </w:tcPr>
          <w:p w14:paraId="2151DBB7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5C66AF2E" w14:textId="77777777" w:rsidR="00D9150A" w:rsidRPr="008C1D99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6A5B5E49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4E3D09E9" w14:textId="77777777" w:rsidR="00D9150A" w:rsidRPr="008C1D99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16B1FEFF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5903DD3" w14:textId="77777777" w:rsidR="00D9150A" w:rsidRPr="008C1D99" w:rsidRDefault="00D9150A" w:rsidP="00D33EC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D9150A" w:rsidRPr="00F8256E" w14:paraId="758135E6" w14:textId="77777777" w:rsidTr="00D33EC4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32886EA3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37092946" w14:textId="77777777" w:rsidR="00D9150A" w:rsidRPr="00F8256E" w:rsidRDefault="00D9150A" w:rsidP="00D33EC4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61CD44D" wp14:editId="1A70F82A">
                  <wp:extent cx="357231" cy="360000"/>
                  <wp:effectExtent l="0" t="0" r="5080" b="2540"/>
                  <wp:docPr id="1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20BB1CD" wp14:editId="7AED347A">
                  <wp:extent cx="360292" cy="360000"/>
                  <wp:effectExtent l="0" t="0" r="1905" b="2540"/>
                  <wp:docPr id="1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:lang w:eastAsia="es-MX"/>
              </w:rPr>
              <w:drawing>
                <wp:inline distT="0" distB="0" distL="0" distR="0" wp14:anchorId="32D793BC" wp14:editId="790328A0">
                  <wp:extent cx="312515" cy="360000"/>
                  <wp:effectExtent l="0" t="0" r="0" b="2540"/>
                  <wp:docPr id="30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D9150A" w:rsidRPr="00630CAF" w14:paraId="71C7EFED" w14:textId="77777777" w:rsidTr="00D33EC4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78FD9FBA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4E5A76B" w14:textId="77777777" w:rsidR="00D9150A" w:rsidRPr="00364A2D" w:rsidRDefault="00D9150A" w:rsidP="00D33E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puedo medir los objetos?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69548FA8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C180D6D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D9150A" w:rsidRPr="00630CAF" w14:paraId="7178F9D2" w14:textId="77777777" w:rsidTr="00D33EC4">
        <w:tc>
          <w:tcPr>
            <w:tcW w:w="10263" w:type="dxa"/>
            <w:gridSpan w:val="15"/>
          </w:tcPr>
          <w:p w14:paraId="1E4C5581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alumnas y los alumnos participarán en la comparación de objetos para conocer su longitud e identificar qué es más largo o corto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9150A" w:rsidRPr="00630CAF" w14:paraId="2443FE5F" w14:textId="77777777" w:rsidTr="00D33EC4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4914E3D3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174FD47" w14:textId="77777777" w:rsidR="00D9150A" w:rsidRPr="00630CAF" w:rsidRDefault="00D9150A" w:rsidP="00D33E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40256EA6" w14:textId="77777777" w:rsidR="00D9150A" w:rsidRPr="007925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7712B8AF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ocho o nueve días</w:t>
            </w:r>
          </w:p>
        </w:tc>
      </w:tr>
      <w:tr w:rsidR="00D9150A" w:rsidRPr="004C0B27" w14:paraId="2EB3FE98" w14:textId="77777777" w:rsidTr="00D33EC4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5F825275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25A24B71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5E34E7F8" w14:textId="77777777" w:rsidR="00D9150A" w:rsidRPr="004C0B27" w:rsidRDefault="00D9150A" w:rsidP="00D33EC4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9150A" w:rsidRPr="0033059D" w14:paraId="235E8A64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4A3ADD77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D64E361" wp14:editId="093A6928">
                  <wp:extent cx="481276" cy="468000"/>
                  <wp:effectExtent l="0" t="0" r="0" b="8255"/>
                  <wp:docPr id="156604725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47258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F4F0CAD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5614" w:type="dxa"/>
            <w:gridSpan w:val="6"/>
            <w:vAlign w:val="center"/>
          </w:tcPr>
          <w:p w14:paraId="26A618A6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D0C5CF0" w14:textId="77777777" w:rsidR="00D9150A" w:rsidRPr="0033059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Compara “a ojo” y de manera perceptiva, la longitud de dos objetos y dice cuál es más largo o corto.</w:t>
            </w:r>
          </w:p>
          <w:p w14:paraId="6E564BB6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FA36DDD" w14:textId="77777777" w:rsidR="00D9150A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Compara la longitud de dos o más objetos de uso cotidiano de manera directa o por superposición, contrasta sus ideas con sus pares.</w:t>
            </w:r>
          </w:p>
          <w:p w14:paraId="3BBAB517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4C20C4D" w14:textId="77777777" w:rsidR="00D9150A" w:rsidRPr="0033059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Mide objetos, áreas o distancias con unidades no convencionales que tiene al alcance y explica por qué son apropiadas; las representa de manera gráfica.</w:t>
            </w:r>
          </w:p>
        </w:tc>
      </w:tr>
      <w:tr w:rsidR="00D9150A" w:rsidRPr="0031411D" w14:paraId="3B7FF047" w14:textId="77777777" w:rsidTr="00D33EC4">
        <w:tc>
          <w:tcPr>
            <w:tcW w:w="1247" w:type="dxa"/>
            <w:gridSpan w:val="2"/>
            <w:vMerge/>
            <w:vAlign w:val="center"/>
          </w:tcPr>
          <w:p w14:paraId="7CEFDC71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8E8CB25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6"/>
            <w:vAlign w:val="center"/>
          </w:tcPr>
          <w:p w14:paraId="35C61A17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BE3C16B" w14:textId="77777777" w:rsidR="00D9150A" w:rsidRPr="0031411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Organiza y registra información en tablas o cuadros sencillos.</w:t>
            </w:r>
          </w:p>
        </w:tc>
      </w:tr>
      <w:tr w:rsidR="00D9150A" w:rsidRPr="0031411D" w14:paraId="340F81C5" w14:textId="77777777" w:rsidTr="00D33EC4">
        <w:tc>
          <w:tcPr>
            <w:tcW w:w="1247" w:type="dxa"/>
            <w:gridSpan w:val="2"/>
            <w:vMerge/>
            <w:vAlign w:val="center"/>
          </w:tcPr>
          <w:p w14:paraId="3631956E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73E7B4C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5614" w:type="dxa"/>
            <w:gridSpan w:val="6"/>
            <w:vAlign w:val="center"/>
          </w:tcPr>
          <w:p w14:paraId="230CE063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008FE45" w14:textId="77777777" w:rsidR="00D9150A" w:rsidRPr="0031411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Expresa la posición y ubicación de objetos, lugares y personas con respecto a su cuerpo y a otros objetos; usa gradualmente referentes convencionales.</w:t>
            </w:r>
          </w:p>
        </w:tc>
      </w:tr>
      <w:tr w:rsidR="00D9150A" w:rsidRPr="0031411D" w14:paraId="269B4F39" w14:textId="77777777" w:rsidTr="00D33EC4">
        <w:tc>
          <w:tcPr>
            <w:tcW w:w="1247" w:type="dxa"/>
            <w:gridSpan w:val="2"/>
            <w:vAlign w:val="center"/>
          </w:tcPr>
          <w:p w14:paraId="51F24133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4D7BC88" wp14:editId="0368641C">
                  <wp:extent cx="477044" cy="468000"/>
                  <wp:effectExtent l="0" t="0" r="0" b="8255"/>
                  <wp:docPr id="2589085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5BC2B2D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2ED13B89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BE5B69C" w14:textId="77777777" w:rsidR="00D9150A" w:rsidRPr="0031411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D9150A" w:rsidRPr="0031411D" w14:paraId="0AAEB1F6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2F3AFB4D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6D52A36" wp14:editId="20E0CDB8">
                  <wp:extent cx="481091" cy="468000"/>
                  <wp:effectExtent l="0" t="0" r="0" b="8255"/>
                  <wp:docPr id="111870007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00070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4C7784A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5614" w:type="dxa"/>
            <w:gridSpan w:val="6"/>
            <w:vAlign w:val="center"/>
          </w:tcPr>
          <w:p w14:paraId="735E7503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9BBF4E5" w14:textId="77777777" w:rsidR="00D9150A" w:rsidRPr="0031411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 las posibilidades de movimiento de su cuerpo, en juegos y actividades, de acuerdo con las características y condiciones personales.</w:t>
            </w:r>
          </w:p>
        </w:tc>
      </w:tr>
      <w:tr w:rsidR="00D9150A" w:rsidRPr="0031411D" w14:paraId="13F4819B" w14:textId="77777777" w:rsidTr="00D33EC4">
        <w:tc>
          <w:tcPr>
            <w:tcW w:w="1247" w:type="dxa"/>
            <w:gridSpan w:val="2"/>
            <w:vMerge/>
            <w:vAlign w:val="center"/>
          </w:tcPr>
          <w:p w14:paraId="6AEDE9C1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42D8494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14" w:type="dxa"/>
            <w:gridSpan w:val="6"/>
            <w:vAlign w:val="center"/>
          </w:tcPr>
          <w:p w14:paraId="2143F829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79400EE" w14:textId="77777777" w:rsidR="00D9150A" w:rsidRPr="0031411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</w:tc>
      </w:tr>
    </w:tbl>
    <w:p w14:paraId="6BB6668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F7C8D0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C0337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1C2E47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9FA6066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0F150F7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93104BB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8E1DA68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29C3A1F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BF9323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B859EE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31B4F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4FC2D0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0583D5B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D39F4B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D52CF79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5CB9935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C17645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1D1959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C09D3D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5536C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3FB0AE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7B606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88921D8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84F8E4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79F65D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89F65F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342DF1D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D06B34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B2E167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2CB67CE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6CDD4F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EE7A0D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C7F2FD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1FC7BD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597098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B493DC0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7A6522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0046DED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FAF1E79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7AF9F2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9F64EF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D9150A" w:rsidRPr="00817D0C" w14:paraId="0FA8DF66" w14:textId="77777777" w:rsidTr="00D33EC4">
        <w:tc>
          <w:tcPr>
            <w:tcW w:w="1003" w:type="dxa"/>
            <w:shd w:val="clear" w:color="auto" w:fill="C5E0B3" w:themeFill="accent6" w:themeFillTint="66"/>
            <w:vAlign w:val="center"/>
          </w:tcPr>
          <w:p w14:paraId="2C35D2E7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27E8B851" w14:textId="77777777" w:rsidR="00D9150A" w:rsidRPr="00817D0C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25F3D172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15B6C9F9" w14:textId="77777777" w:rsidR="00D9150A" w:rsidRPr="00817D0C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206F1AD8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1658B96" w14:textId="77777777" w:rsidR="00D9150A" w:rsidRPr="00817D0C" w:rsidRDefault="00D9150A" w:rsidP="00D33EC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D9150A" w:rsidRPr="00DC312E" w14:paraId="47A134E8" w14:textId="77777777" w:rsidTr="00D33EC4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5C8F00BA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751BD402" w14:textId="77777777" w:rsidR="00D9150A" w:rsidRPr="00DC312E" w:rsidRDefault="00D9150A" w:rsidP="00D33EC4">
            <w:pPr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3F1047A4" wp14:editId="48BE115F">
                  <wp:extent cx="357231" cy="360000"/>
                  <wp:effectExtent l="0" t="0" r="5080" b="2540"/>
                  <wp:docPr id="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7A8CBF3" wp14:editId="71A4F062">
                  <wp:extent cx="487791" cy="360000"/>
                  <wp:effectExtent l="0" t="0" r="7620" b="2540"/>
                  <wp:docPr id="1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FA6C7E6" wp14:editId="3EAD3809">
                  <wp:extent cx="312515" cy="360000"/>
                  <wp:effectExtent l="0" t="0" r="0" b="2540"/>
                  <wp:docPr id="20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A09687F" wp14:editId="15FA99F2">
                  <wp:extent cx="360193" cy="360000"/>
                  <wp:effectExtent l="0" t="0" r="1905" b="2540"/>
                  <wp:docPr id="45405028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0A" w:rsidRPr="00630CAF" w14:paraId="5621C1B3" w14:textId="77777777" w:rsidTr="00D33EC4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0E777C94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18F2FA82" w14:textId="77777777" w:rsidR="00D9150A" w:rsidRPr="00630751" w:rsidRDefault="00D9150A" w:rsidP="00D33E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Así nos protegemos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3C80FE4E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BA8CF34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D9150A" w:rsidRPr="005E5414" w14:paraId="695361D7" w14:textId="77777777" w:rsidTr="00D33EC4">
        <w:tc>
          <w:tcPr>
            <w:tcW w:w="10263" w:type="dxa"/>
            <w:gridSpan w:val="15"/>
            <w:shd w:val="clear" w:color="auto" w:fill="auto"/>
            <w:vAlign w:val="center"/>
          </w:tcPr>
          <w:p w14:paraId="6810D8A0" w14:textId="77777777" w:rsidR="00D9150A" w:rsidRPr="005E5414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5414">
              <w:rPr>
                <w:rFonts w:ascii="Tahoma" w:hAnsi="Tahoma" w:cs="Tahoma"/>
                <w:sz w:val="24"/>
                <w:szCs w:val="24"/>
              </w:rPr>
              <w:t>Las alumnas y alumnos en su comunidad conocerán las situaciones de riesgo y formas adecuadas de protegerse y diseñarán un Croquis de zonas de riesgo y zonas seguras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9150A" w:rsidRPr="00630CAF" w14:paraId="78C8FD6D" w14:textId="77777777" w:rsidTr="00D33EC4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3EDD6EA4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FEA54E1" w14:textId="77777777" w:rsidR="00D9150A" w:rsidRPr="00630CAF" w:rsidRDefault="00D9150A" w:rsidP="00D33E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BC72AA1" w14:textId="77777777" w:rsidR="00D9150A" w:rsidRPr="007925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52BB5C19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cinco o seis días</w:t>
            </w:r>
          </w:p>
        </w:tc>
      </w:tr>
      <w:tr w:rsidR="00D9150A" w:rsidRPr="004C0B27" w14:paraId="16A4FA41" w14:textId="77777777" w:rsidTr="00D33EC4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51AF3057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48DE4941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12AD1FAD" w14:textId="77777777" w:rsidR="00D9150A" w:rsidRPr="004C0B27" w:rsidRDefault="00D9150A" w:rsidP="00D33EC4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9150A" w:rsidRPr="008323EB" w14:paraId="0A995638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52215140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9F0892B" wp14:editId="164B98E6">
                  <wp:extent cx="484363" cy="468000"/>
                  <wp:effectExtent l="0" t="0" r="0" b="8255"/>
                  <wp:docPr id="11271692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6925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336E295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derechos de niñas y niños como base para el bienestar integral y el establecimiento de acuerdos que favorecen la convivencia pacífica.</w:t>
            </w:r>
          </w:p>
        </w:tc>
        <w:tc>
          <w:tcPr>
            <w:tcW w:w="5614" w:type="dxa"/>
            <w:gridSpan w:val="6"/>
            <w:vAlign w:val="center"/>
          </w:tcPr>
          <w:p w14:paraId="4B9F6244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C89B95F" w14:textId="77777777" w:rsidR="00D9150A" w:rsidRPr="008323EB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Establece acuerdos con sus pares y otras personas para mejorar la convivencia en beneficio común.</w:t>
            </w:r>
          </w:p>
        </w:tc>
      </w:tr>
      <w:tr w:rsidR="00D9150A" w:rsidRPr="00F07CDD" w14:paraId="53B4B4C2" w14:textId="77777777" w:rsidTr="00D33EC4">
        <w:tc>
          <w:tcPr>
            <w:tcW w:w="1247" w:type="dxa"/>
            <w:gridSpan w:val="2"/>
            <w:vMerge/>
            <w:vAlign w:val="center"/>
          </w:tcPr>
          <w:p w14:paraId="378D5A9E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4DA22AF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614" w:type="dxa"/>
            <w:gridSpan w:val="6"/>
            <w:vAlign w:val="center"/>
          </w:tcPr>
          <w:p w14:paraId="7F7171C1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E2605AE" w14:textId="77777777" w:rsidR="00D9150A" w:rsidRPr="00F07CD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D9150A" w:rsidRPr="008323EB" w14:paraId="7F8F0AA3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56875A6E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820D218" wp14:editId="6D356B0C">
                  <wp:extent cx="481091" cy="468000"/>
                  <wp:effectExtent l="0" t="0" r="0" b="8255"/>
                  <wp:docPr id="76673366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733664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1A513A4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Las emociones en la interacción con diversas personas y situaciones.</w:t>
            </w:r>
          </w:p>
        </w:tc>
        <w:tc>
          <w:tcPr>
            <w:tcW w:w="5614" w:type="dxa"/>
            <w:gridSpan w:val="6"/>
            <w:vAlign w:val="center"/>
          </w:tcPr>
          <w:p w14:paraId="54EF40B6" w14:textId="77777777" w:rsidR="00D9150A" w:rsidRPr="00F07CDD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07CDD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992608D" w14:textId="77777777" w:rsidR="00D9150A" w:rsidRPr="008323EB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Identifica situaciones en las que percibe que está en riesgo su integridad o la de otras personas.</w:t>
            </w:r>
          </w:p>
        </w:tc>
      </w:tr>
      <w:tr w:rsidR="00D9150A" w:rsidRPr="00F07CDD" w14:paraId="6AE4DFEE" w14:textId="77777777" w:rsidTr="00D33EC4">
        <w:tc>
          <w:tcPr>
            <w:tcW w:w="1247" w:type="dxa"/>
            <w:gridSpan w:val="2"/>
            <w:vMerge/>
            <w:vAlign w:val="center"/>
          </w:tcPr>
          <w:p w14:paraId="2D981484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E57C4D3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5614" w:type="dxa"/>
            <w:gridSpan w:val="6"/>
            <w:vAlign w:val="center"/>
          </w:tcPr>
          <w:p w14:paraId="4826A752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DEDD85F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 los espacios físicos de su casa, escuela y comunidad para identificar las zonas de seguridad que le permitan mantener su integridad en caso de situaciones de riesgo.</w:t>
            </w:r>
          </w:p>
          <w:p w14:paraId="78927758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5F96C12" w14:textId="77777777" w:rsidR="00D9150A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Expresa qué comportamientos, objetos, materiales y lugares pueden provocar accidentes y poner en riesgo la seguridad y el bienestar personal y colectivo.</w:t>
            </w:r>
          </w:p>
          <w:p w14:paraId="6CB3C72D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47ED04FB" w14:textId="77777777" w:rsidR="00D9150A" w:rsidRPr="00F07CDD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Colabora en acciones de difusión, al promover una cultura de prevención de accidentes y riesgos para el beneficio común.</w:t>
            </w:r>
          </w:p>
        </w:tc>
      </w:tr>
      <w:tr w:rsidR="00D9150A" w:rsidRPr="000B59F9" w14:paraId="5F75A38D" w14:textId="77777777" w:rsidTr="00D33EC4">
        <w:tc>
          <w:tcPr>
            <w:tcW w:w="1247" w:type="dxa"/>
            <w:gridSpan w:val="2"/>
            <w:vAlign w:val="center"/>
          </w:tcPr>
          <w:p w14:paraId="696FA9FD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7AEFB79" wp14:editId="35588DBE">
                  <wp:extent cx="481276" cy="468000"/>
                  <wp:effectExtent l="0" t="0" r="0" b="8255"/>
                  <wp:docPr id="181266610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66104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BD94AEA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El dominio del espacio y reconocimiento de formas en el entorno desde diversos puntos de observación y mediante desplazamientos o recorridos.</w:t>
            </w:r>
          </w:p>
        </w:tc>
        <w:tc>
          <w:tcPr>
            <w:tcW w:w="5614" w:type="dxa"/>
            <w:gridSpan w:val="6"/>
            <w:vAlign w:val="center"/>
          </w:tcPr>
          <w:p w14:paraId="5A1BE473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B17E9EA" w14:textId="77777777" w:rsidR="00D9150A" w:rsidRPr="000B59F9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Planifica y dibuja recorridos, de su comunidad y de otros espacios, que contribuyen a reconocer el lugar donde vive.</w:t>
            </w:r>
          </w:p>
        </w:tc>
      </w:tr>
    </w:tbl>
    <w:p w14:paraId="4B3763D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93105F3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D9150A" w:rsidRPr="00FD5307" w14:paraId="2D7D0486" w14:textId="77777777" w:rsidTr="00D33EC4">
        <w:tc>
          <w:tcPr>
            <w:tcW w:w="1003" w:type="dxa"/>
            <w:shd w:val="clear" w:color="auto" w:fill="BDD6EE" w:themeFill="accent5" w:themeFillTint="66"/>
            <w:vAlign w:val="center"/>
          </w:tcPr>
          <w:p w14:paraId="684BFDE1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46579FD1" w14:textId="77777777" w:rsidR="00D9150A" w:rsidRPr="0053381B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2A9AF12A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1522A2BD" w14:textId="77777777" w:rsidR="00D9150A" w:rsidRPr="0053381B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6CC9F543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1AD30BEB" w14:textId="77777777" w:rsidR="00D9150A" w:rsidRPr="00FD5307" w:rsidRDefault="00D9150A" w:rsidP="00D33EC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D9150A" w:rsidRPr="00644794" w14:paraId="5049DD06" w14:textId="77777777" w:rsidTr="00D33EC4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30234D77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555F9E54" w14:textId="77777777" w:rsidR="00D9150A" w:rsidRPr="00644794" w:rsidRDefault="00D9150A" w:rsidP="00D33EC4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1FB19ADF" wp14:editId="7B8F1521">
                  <wp:extent cx="351462" cy="36000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B2A9510" wp14:editId="27BE6EA8">
                  <wp:extent cx="357231" cy="360000"/>
                  <wp:effectExtent l="0" t="0" r="5080" b="2540"/>
                  <wp:docPr id="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45CA29D" wp14:editId="4FA7DDED">
                  <wp:extent cx="360292" cy="360000"/>
                  <wp:effectExtent l="0" t="0" r="1905" b="2540"/>
                  <wp:docPr id="87530148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01489" name="Imagen 1" descr="Icono&#10;&#10;El contenido generado por IA puede ser incorrecto.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BA9F8AB" wp14:editId="52B591CF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1AA79C4D" wp14:editId="75F99E18">
                  <wp:extent cx="312515" cy="360000"/>
                  <wp:effectExtent l="0" t="0" r="0" b="2540"/>
                  <wp:docPr id="690531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31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50A" w:rsidRPr="00630CAF" w14:paraId="638C5DCB" w14:textId="77777777" w:rsidTr="00D33EC4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CB10739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E6ED997" w14:textId="77777777" w:rsidR="00D9150A" w:rsidRPr="002953A6" w:rsidRDefault="00D9150A" w:rsidP="00D33EC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Viajamos en el tiempo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2D9E656D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0A5CBE8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Comunitario</w:t>
            </w:r>
          </w:p>
        </w:tc>
      </w:tr>
      <w:tr w:rsidR="00D9150A" w:rsidRPr="00630CAF" w14:paraId="1564463C" w14:textId="77777777" w:rsidTr="00D33EC4">
        <w:tc>
          <w:tcPr>
            <w:tcW w:w="10263" w:type="dxa"/>
            <w:gridSpan w:val="15"/>
          </w:tcPr>
          <w:p w14:paraId="1AF71EC6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8E7DA7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8E7DA7">
              <w:rPr>
                <w:rFonts w:ascii="Tahoma" w:hAnsi="Tahoma" w:cs="Tahoma"/>
                <w:sz w:val="24"/>
                <w:szCs w:val="24"/>
              </w:rPr>
              <w:t xml:space="preserve"> reconocerán las transformaciones más significativas que ha tenido su comunidad a través del tiempo y organizarán un Viaje en el tiempo y una charla con un adulto mayor de su comunidad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D9150A" w:rsidRPr="00630CAF" w14:paraId="7F3D7641" w14:textId="77777777" w:rsidTr="00D33EC4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42E71708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366B6054" w14:textId="77777777" w:rsidR="00D9150A" w:rsidRPr="00630CAF" w:rsidRDefault="00D9150A" w:rsidP="00D33E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505B48DC" w14:textId="77777777" w:rsidR="00D9150A" w:rsidRPr="007925A3" w:rsidRDefault="00D9150A" w:rsidP="00D33EC4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590711A9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seis o siete días</w:t>
            </w:r>
          </w:p>
        </w:tc>
      </w:tr>
      <w:tr w:rsidR="00D9150A" w:rsidRPr="004C0B27" w14:paraId="6536A18E" w14:textId="77777777" w:rsidTr="00D33EC4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73EE9119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22416518" w14:textId="77777777" w:rsidR="00D9150A" w:rsidRPr="004C0B27" w:rsidRDefault="00D9150A" w:rsidP="00D33EC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41D00AAF" w14:textId="77777777" w:rsidR="00D9150A" w:rsidRPr="004C0B27" w:rsidRDefault="00D9150A" w:rsidP="00D33EC4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D9150A" w:rsidRPr="003609AB" w14:paraId="046F5DCE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7BE0B773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CEAA500" wp14:editId="0432E620">
                  <wp:extent cx="481091" cy="468000"/>
                  <wp:effectExtent l="0" t="0" r="0" b="8255"/>
                  <wp:docPr id="1889449074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449074" name="Imagen 1" descr="Icono&#10;&#10;El contenido generado por IA puede ser incorrecto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6EAA212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14" w:type="dxa"/>
            <w:gridSpan w:val="6"/>
            <w:vAlign w:val="center"/>
          </w:tcPr>
          <w:p w14:paraId="225890F1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ABD1F87" w14:textId="77777777" w:rsidR="00D9150A" w:rsidRPr="003609AB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Usa objetos, herramientas y materiales pertinentes que le ayudan a resolver situaciones específicas y cotidianas en casa y escuela.</w:t>
            </w:r>
          </w:p>
        </w:tc>
      </w:tr>
      <w:tr w:rsidR="00D9150A" w14:paraId="3224EEFE" w14:textId="77777777" w:rsidTr="00D33EC4">
        <w:tc>
          <w:tcPr>
            <w:tcW w:w="1247" w:type="dxa"/>
            <w:gridSpan w:val="2"/>
            <w:vMerge/>
            <w:vAlign w:val="center"/>
          </w:tcPr>
          <w:p w14:paraId="3F6E608F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87B14AF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4FF1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74D54308" w14:textId="77777777" w:rsidR="00D9150A" w:rsidRPr="00664FF1" w:rsidRDefault="00D9150A" w:rsidP="00D33EC4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64FF1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479725B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64FF1">
              <w:rPr>
                <w:rFonts w:ascii="Tahoma" w:hAnsi="Tahoma" w:cs="Tahoma"/>
                <w:sz w:val="24"/>
                <w:szCs w:val="24"/>
              </w:rPr>
              <w:t>Se relaciona con respeto y colabora de manera asertiva para el logro de propósitos comunes en juegos y actividades.</w:t>
            </w:r>
          </w:p>
        </w:tc>
      </w:tr>
      <w:tr w:rsidR="00D9150A" w:rsidRPr="003609AB" w14:paraId="4DD50BF8" w14:textId="77777777" w:rsidTr="00D33EC4">
        <w:tc>
          <w:tcPr>
            <w:tcW w:w="1247" w:type="dxa"/>
            <w:gridSpan w:val="2"/>
            <w:vAlign w:val="center"/>
          </w:tcPr>
          <w:p w14:paraId="4DF14942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10C37EF" wp14:editId="2FB30037">
                  <wp:extent cx="484363" cy="468000"/>
                  <wp:effectExtent l="19050" t="19050" r="30480" b="27305"/>
                  <wp:docPr id="138628356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83563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21394331"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C9451A7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Cambios que ocurren en los lugares, entornos, objetos, costumbres y formas de vida de las distintas familias y comunidades con el paso del tiempo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210D43FE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14F63653" w14:textId="77777777" w:rsidR="00D9150A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da cuenta de que al pasar el tiempo se producen cambios en sus rasgos físicos, en los lugares que frecuenta, en los objetos y en las costumbres de las distintas familias y de la comunidad.</w:t>
            </w:r>
          </w:p>
          <w:p w14:paraId="448ED9D4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7478564" w14:textId="77777777" w:rsidR="00D9150A" w:rsidRPr="003609AB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Comprende que, con el paso del tiempo, se modifican los paisajes, los objetos, las costumbres y las formas de vida de la comunidad, por lo que se debe actuar con responsabilidad para el bienestar individual y colectivo.</w:t>
            </w:r>
          </w:p>
        </w:tc>
      </w:tr>
      <w:tr w:rsidR="00D9150A" w:rsidRPr="003609AB" w14:paraId="576711EE" w14:textId="77777777" w:rsidTr="00D33EC4">
        <w:tc>
          <w:tcPr>
            <w:tcW w:w="1247" w:type="dxa"/>
            <w:gridSpan w:val="2"/>
            <w:vMerge w:val="restart"/>
            <w:vAlign w:val="center"/>
          </w:tcPr>
          <w:p w14:paraId="0138FD3E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5C0B6BD" wp14:editId="011C065E">
                  <wp:extent cx="481276" cy="468000"/>
                  <wp:effectExtent l="0" t="0" r="0" b="8255"/>
                  <wp:docPr id="57538302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383022" name="Imagen 1" descr="Icono&#10;&#10;El contenido generado por IA puede ser incorrecto.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257E654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614" w:type="dxa"/>
            <w:gridSpan w:val="6"/>
            <w:vAlign w:val="center"/>
          </w:tcPr>
          <w:p w14:paraId="012BDDD7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AEA3E5C" w14:textId="77777777" w:rsidR="00D9150A" w:rsidRPr="003609AB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Experimenta, de manera colaborativa, con elementos y objetos del entorno y reconoce si hay cambios o transformaciones en ellos, manteniendo normas de seguridad.</w:t>
            </w:r>
          </w:p>
        </w:tc>
      </w:tr>
      <w:tr w:rsidR="00D9150A" w:rsidRPr="003609AB" w14:paraId="5F780DDF" w14:textId="77777777" w:rsidTr="00D33EC4">
        <w:tc>
          <w:tcPr>
            <w:tcW w:w="1247" w:type="dxa"/>
            <w:gridSpan w:val="2"/>
            <w:vMerge/>
            <w:vAlign w:val="center"/>
          </w:tcPr>
          <w:p w14:paraId="2827A9C8" w14:textId="77777777" w:rsidR="00D9150A" w:rsidRDefault="00D9150A" w:rsidP="00D33EC4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4A9219F" w14:textId="77777777" w:rsidR="00D9150A" w:rsidRPr="00B1713D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614" w:type="dxa"/>
            <w:gridSpan w:val="6"/>
            <w:vAlign w:val="center"/>
          </w:tcPr>
          <w:p w14:paraId="377B7A93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71A1A85" w14:textId="77777777" w:rsidR="00D9150A" w:rsidRPr="003609AB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</w:t>
            </w:r>
            <w:r w:rsidRPr="00B1713D">
              <w:rPr>
                <w:rFonts w:ascii="Tahoma" w:hAnsi="Tahoma" w:cs="Tahoma"/>
                <w:sz w:val="24"/>
                <w:szCs w:val="24"/>
              </w:rPr>
              <w:t>ace preguntas, explora su entorno, expone sus ideas, busca información, compara lo que sabe, registra datos y explica sus hallazgos.</w:t>
            </w:r>
          </w:p>
        </w:tc>
      </w:tr>
      <w:tr w:rsidR="00D9150A" w:rsidRPr="003609AB" w14:paraId="157AB655" w14:textId="77777777" w:rsidTr="00D33EC4">
        <w:tc>
          <w:tcPr>
            <w:tcW w:w="1247" w:type="dxa"/>
            <w:gridSpan w:val="2"/>
            <w:vAlign w:val="center"/>
          </w:tcPr>
          <w:p w14:paraId="1BB90EA3" w14:textId="77777777" w:rsidR="00D9150A" w:rsidRPr="00630CAF" w:rsidRDefault="00D9150A" w:rsidP="00D33E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1BCB10EB" wp14:editId="5854D8AB">
                  <wp:extent cx="477044" cy="468000"/>
                  <wp:effectExtent l="0" t="0" r="0" b="8255"/>
                  <wp:docPr id="42065046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57348E6" w14:textId="77777777" w:rsidR="00D9150A" w:rsidRPr="00630CAF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52C0768C" w14:textId="77777777" w:rsidR="00D9150A" w:rsidRDefault="00D9150A" w:rsidP="00D33EC4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C90AE47" w14:textId="77777777" w:rsidR="00D9150A" w:rsidRPr="003609AB" w:rsidRDefault="00D9150A" w:rsidP="00D33EC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Escucha con atención a sus pares y espera su turno para hablar.</w:t>
            </w:r>
          </w:p>
        </w:tc>
      </w:tr>
    </w:tbl>
    <w:p w14:paraId="0E16D054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A3CEA37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60D019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A47447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A777B9A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3B3A3C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66F2641" w14:textId="77777777" w:rsidR="00D9150A" w:rsidRDefault="00D9150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D9150A" w:rsidSect="0087262B">
      <w:headerReference w:type="default" r:id="rId19"/>
      <w:footerReference w:type="default" r:id="rId20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B507" w14:textId="77777777" w:rsidR="00F939BA" w:rsidRDefault="00F939BA" w:rsidP="0004363A">
      <w:pPr>
        <w:spacing w:after="0" w:line="240" w:lineRule="auto"/>
      </w:pPr>
      <w:r>
        <w:separator/>
      </w:r>
    </w:p>
  </w:endnote>
  <w:endnote w:type="continuationSeparator" w:id="0">
    <w:p w14:paraId="7B4BE6D7" w14:textId="77777777" w:rsidR="00F939BA" w:rsidRDefault="00F939BA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A0EA" w14:textId="77777777" w:rsidR="00F939BA" w:rsidRDefault="00F939BA" w:rsidP="0004363A">
      <w:pPr>
        <w:spacing w:after="0" w:line="240" w:lineRule="auto"/>
      </w:pPr>
      <w:r>
        <w:separator/>
      </w:r>
    </w:p>
  </w:footnote>
  <w:footnote w:type="continuationSeparator" w:id="0">
    <w:p w14:paraId="67E93CF5" w14:textId="77777777" w:rsidR="00F939BA" w:rsidRDefault="00F939BA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449C1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16D0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E6490"/>
    <w:rsid w:val="002F482A"/>
    <w:rsid w:val="002F5123"/>
    <w:rsid w:val="00304BF7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12B72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043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288A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194"/>
    <w:rsid w:val="00873813"/>
    <w:rsid w:val="0088089E"/>
    <w:rsid w:val="008A318A"/>
    <w:rsid w:val="008B22F5"/>
    <w:rsid w:val="008B71F3"/>
    <w:rsid w:val="008B7434"/>
    <w:rsid w:val="008B784E"/>
    <w:rsid w:val="008D2BBA"/>
    <w:rsid w:val="008E0299"/>
    <w:rsid w:val="008E0999"/>
    <w:rsid w:val="008E1F11"/>
    <w:rsid w:val="008E215D"/>
    <w:rsid w:val="008F2BA4"/>
    <w:rsid w:val="009068F3"/>
    <w:rsid w:val="009149BD"/>
    <w:rsid w:val="00916457"/>
    <w:rsid w:val="00916C75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97B"/>
    <w:rsid w:val="009F2C45"/>
    <w:rsid w:val="009F40F8"/>
    <w:rsid w:val="009F7F01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87011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C7629"/>
    <w:rsid w:val="00CD70EC"/>
    <w:rsid w:val="00CF4532"/>
    <w:rsid w:val="00D01A01"/>
    <w:rsid w:val="00D06FAE"/>
    <w:rsid w:val="00D10515"/>
    <w:rsid w:val="00D1370B"/>
    <w:rsid w:val="00D13891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9150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447EC"/>
    <w:rsid w:val="00F532FF"/>
    <w:rsid w:val="00F61820"/>
    <w:rsid w:val="00F64405"/>
    <w:rsid w:val="00F76C93"/>
    <w:rsid w:val="00F81A4E"/>
    <w:rsid w:val="00F905F6"/>
    <w:rsid w:val="00F91F19"/>
    <w:rsid w:val="00F924A2"/>
    <w:rsid w:val="00F939BA"/>
    <w:rsid w:val="00FA190B"/>
    <w:rsid w:val="00FA45FB"/>
    <w:rsid w:val="00FA75D0"/>
    <w:rsid w:val="00FB3DDD"/>
    <w:rsid w:val="00FB69C8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1701</Words>
  <Characters>9361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2025-03-27T16:12:00Z</dcterms:created>
  <dcterms:modified xsi:type="dcterms:W3CDTF">2025-03-27T16:12:00Z</dcterms:modified>
</cp:coreProperties>
</file>